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BROWN COLLEEN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6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07/19/2024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BAKKT HOLDINGS,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10000 AVALON BOULEVARD, SUITE 1000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ALPHARETTA GA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30009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2,728</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4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6"/>
              </w:rPr>
              <w:t>/s/ Marc D'Annunzio</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07/25/2024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Colleen B. Brown</w:t>
            </w:r>
          </w:p>
        </w:tc>
        <w:tc>
          <w:tcPr>
            <w:tcW w:w="3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undersigned, as a Section 16 reporting person of Bakkt Holdings, Inc. (the “Company”), hereby constitutes and appoints Marc D’Annunzio, Karen Alexander, and Paul Simmons, and each of them, as the undersigned’s true and lawful attorney-in-fact to:</w:t>
      </w:r>
    </w:p>
    <w:p>
      <w:pPr>
        <w:spacing w:after="0" w:line="223" w:lineRule="exact"/>
        <w:rPr>
          <w:sz w:val="20"/>
          <w:szCs w:val="20"/>
          <w:color w:val="auto"/>
        </w:rPr>
      </w:pPr>
    </w:p>
    <w:p>
      <w:pPr>
        <w:jc w:val="both"/>
        <w:spacing w:after="0" w:line="252"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228" w:lineRule="exact"/>
        <w:rPr>
          <w:rFonts w:ascii="Times New Roman" w:cs="Times New Roman" w:eastAsia="Times New Roman" w:hAnsi="Times New Roman"/>
          <w:sz w:val="22"/>
          <w:szCs w:val="22"/>
          <w:color w:val="auto"/>
        </w:rPr>
      </w:pPr>
    </w:p>
    <w:p>
      <w:pPr>
        <w:spacing w:after="0" w:line="273"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all acts necessary in order to file such forms with the SEC, any securities exchange or national association, the Company and such other person or agency as the attorneys-in-fact shall deem appropriate.</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2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19th day of July, 2024.</w:t>
      </w:r>
    </w:p>
    <w:p>
      <w:pPr>
        <w:spacing w:after="0" w:line="200" w:lineRule="exact"/>
        <w:rPr>
          <w:sz w:val="20"/>
          <w:szCs w:val="20"/>
          <w:color w:val="auto"/>
        </w:rPr>
      </w:pPr>
    </w:p>
    <w:p>
      <w:pPr>
        <w:spacing w:after="0" w:line="27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Signature: /s/ Colleen Birdnow Brown</w:t>
      </w:r>
    </w:p>
    <w:p>
      <w:pPr>
        <w:spacing w:after="0" w:line="27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Print Name: Colleen Birdnow Brown</w:t>
      </w:r>
    </w:p>
    <w:sectPr>
      <w:pgSz w:w="11900" w:h="16838" w:orient="portrait"/>
      <w:cols w:equalWidth="0" w:num="1">
        <w:col w:w="10940"/>
      </w:cols>
      <w:pgMar w:left="480" w:top="9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098797"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2024-07-25T19:23:48Z</dcterms:created>
  <dcterms:modified xsi:type="dcterms:W3CDTF">2024-07-25T19:23:48Z</dcterms:modified>
</cp:coreProperties>
</file>