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D'Annunzio Marc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Bakkt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BKKT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BAKKT HOLDINGS, INC.</w:t>
      </w:r>
    </w:p>
    <w:p>
      <w:pPr>
        <w:spacing w:after="0" w:line="93" w:lineRule="exact"/>
        <w:rPr>
          <w:sz w:val="24"/>
          <w:szCs w:val="24"/>
          <w:color w:val="auto"/>
        </w:rPr>
      </w:pPr>
    </w:p>
    <w:p>
      <w:pPr>
        <w:ind w:left="140" w:right="1597"/>
        <w:spacing w:after="0" w:line="269" w:lineRule="auto"/>
        <w:rPr>
          <w:sz w:val="20"/>
          <w:szCs w:val="20"/>
          <w:color w:val="auto"/>
        </w:rPr>
      </w:pPr>
      <w:r>
        <w:rPr>
          <w:rFonts w:ascii="Arial" w:cs="Arial" w:eastAsia="Arial" w:hAnsi="Arial"/>
          <w:sz w:val="20"/>
          <w:szCs w:val="20"/>
          <w:color w:val="0000FF"/>
        </w:rPr>
        <w:t>5900 WINDWARD PARKWAY, SUITE 450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ALPHARETTA GA</w:t>
            </w:r>
          </w:p>
        </w:tc>
        <w:tc>
          <w:tcPr>
            <w:tcW w:w="760" w:type="dxa"/>
            <w:vAlign w:val="bottom"/>
          </w:tcPr>
          <w:p>
            <w:pPr>
              <w:jc w:val="right"/>
              <w:spacing w:after="0"/>
              <w:rPr>
                <w:sz w:val="20"/>
                <w:szCs w:val="20"/>
                <w:color w:val="auto"/>
              </w:rPr>
            </w:pPr>
            <w:r>
              <w:rPr>
                <w:rFonts w:ascii="Arial" w:cs="Arial" w:eastAsia="Arial" w:hAnsi="Arial"/>
                <w:sz w:val="20"/>
                <w:szCs w:val="20"/>
                <w:color w:val="0000FF"/>
              </w:rPr>
              <w:t>30005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423"/>
        <w:spacing w:after="0"/>
        <w:rPr>
          <w:sz w:val="20"/>
          <w:szCs w:val="20"/>
          <w:color w:val="auto"/>
        </w:rPr>
      </w:pPr>
      <w:r>
        <w:rPr>
          <w:rFonts w:ascii="Arial" w:cs="Arial" w:eastAsia="Arial" w:hAnsi="Arial"/>
          <w:sz w:val="18"/>
          <w:szCs w:val="18"/>
          <w:color w:val="0000FF"/>
        </w:rPr>
        <w:t>General Counsel &amp; Secretary</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/s/ Marc D'Annunzio</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0000FF"/>
                <w:w w:val="87"/>
              </w:rPr>
              <w:t>10/15/2021</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231" w:lineRule="exact"/>
        <w:rPr>
          <w:sz w:val="20"/>
          <w:szCs w:val="20"/>
          <w:color w:val="auto"/>
        </w:rPr>
      </w:pPr>
    </w:p>
    <w:p>
      <w:pPr>
        <w:ind w:right="619"/>
        <w:spacing w:after="0" w:line="268"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/s/Marc D'Annunzio</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Marc D'Annunzio</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1559"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2021-10-15T15:32:29Z</dcterms:created>
  <dcterms:modified xsi:type="dcterms:W3CDTF">2021-10-15T15:32:29Z</dcterms:modified>
</cp:coreProperties>
</file>