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12/28/2023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2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12/28/2023</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9"/>
              </w:rPr>
              <w:t>360,544</w:t>
            </w:r>
            <w:r>
              <w:rPr>
                <w:rFonts w:ascii="Times New Roman" w:cs="Times New Roman" w:eastAsia="Times New Roman" w:hAnsi="Times New Roman"/>
                <w:sz w:val="22"/>
                <w:szCs w:val="22"/>
                <w:color w:val="008000"/>
                <w:w w:val="99"/>
                <w:vertAlign w:val="superscript"/>
              </w:rPr>
              <w:t>(1)</w:t>
            </w:r>
          </w:p>
        </w:tc>
        <w:tc>
          <w:tcPr>
            <w:tcW w:w="4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2.3097</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2,588,566</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3"/>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2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400"/>
        <w:spacing w:after="0" w:line="272" w:lineRule="auto"/>
        <w:rPr>
          <w:sz w:val="20"/>
          <w:szCs w:val="20"/>
          <w:color w:val="auto"/>
        </w:rPr>
      </w:pPr>
      <w:r>
        <w:rPr>
          <w:rFonts w:ascii="Times New Roman" w:cs="Times New Roman" w:eastAsia="Times New Roman" w:hAnsi="Times New Roman"/>
          <w:sz w:val="13"/>
          <w:szCs w:val="13"/>
          <w:color w:val="008000"/>
        </w:rPr>
        <w:t>from $2.30-2.36,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46"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6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12/28/2023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Richard N. Levy</w:t>
      </w:r>
    </w:p>
    <w:p>
      <w:pPr>
        <w:spacing w:after="0" w:line="200" w:lineRule="exact"/>
        <w:rPr>
          <w:sz w:val="20"/>
          <w:szCs w:val="20"/>
          <w:color w:val="auto"/>
        </w:rPr>
      </w:pPr>
    </w:p>
    <w:p>
      <w:pPr>
        <w:spacing w:after="0" w:line="273"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20"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00" w:lineRule="exact"/>
        <w:rPr>
          <w:sz w:val="20"/>
          <w:szCs w:val="20"/>
          <w:color w:val="auto"/>
        </w:rPr>
      </w:pPr>
    </w:p>
    <w:p>
      <w:pPr>
        <w:spacing w:after="0" w:line="26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color w:val="auto"/>
        </w:rPr>
        <w:t>12/28/2023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-2458720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120" w:space="720"/>
        <w:col w:w="7100"/>
      </w:cols>
      <w:pgMar w:left="480" w:top="33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2023-12-28T17:46:38Z</dcterms:created>
  <dcterms:modified xsi:type="dcterms:W3CDTF">2023-12-28T17:46:38Z</dcterms:modified>
</cp:coreProperties>
</file>